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A86FC3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 мая  2018 года в 16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>
        <w:rPr>
          <w:b/>
          <w:sz w:val="40"/>
          <w:szCs w:val="40"/>
        </w:rPr>
        <w:t xml:space="preserve">исполнения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A86FC3">
        <w:rPr>
          <w:b/>
          <w:sz w:val="40"/>
          <w:szCs w:val="40"/>
        </w:rPr>
        <w:t>за 2017</w:t>
      </w:r>
      <w:r w:rsidRPr="00622B7B">
        <w:rPr>
          <w:b/>
          <w:sz w:val="40"/>
          <w:szCs w:val="40"/>
        </w:rPr>
        <w:t xml:space="preserve"> год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>
        <w:rPr>
          <w:b/>
          <w:sz w:val="36"/>
          <w:szCs w:val="36"/>
        </w:rPr>
        <w:t>кого сельского поселения за 2016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A86FC3">
        <w:rPr>
          <w:b/>
          <w:sz w:val="36"/>
          <w:szCs w:val="36"/>
        </w:rPr>
        <w:t>оргкомитет с 04.05.2018 г. по 16.05.2018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A86FC3">
        <w:rPr>
          <w:b/>
          <w:sz w:val="36"/>
          <w:szCs w:val="36"/>
        </w:rPr>
        <w:t xml:space="preserve"> слушаниях, обязаны в срок до 16.05.2018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174C2" w:rsidRDefault="00B174C2"/>
    <w:p w:rsidR="00F34A50" w:rsidRDefault="00F34A50"/>
    <w:sectPr w:rsidR="00F34A50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8039A"/>
    <w:rsid w:val="002005D9"/>
    <w:rsid w:val="00261402"/>
    <w:rsid w:val="002E52C2"/>
    <w:rsid w:val="00361A8F"/>
    <w:rsid w:val="004B5C36"/>
    <w:rsid w:val="00622B7B"/>
    <w:rsid w:val="006F7AFF"/>
    <w:rsid w:val="007E0789"/>
    <w:rsid w:val="00A86FC3"/>
    <w:rsid w:val="00AD651B"/>
    <w:rsid w:val="00B174C2"/>
    <w:rsid w:val="00B245BF"/>
    <w:rsid w:val="00C850EF"/>
    <w:rsid w:val="00F34A50"/>
    <w:rsid w:val="00F56794"/>
    <w:rsid w:val="00FC0449"/>
    <w:rsid w:val="00FC47E6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cp:lastPrinted>2017-11-20T02:57:00Z</cp:lastPrinted>
  <dcterms:created xsi:type="dcterms:W3CDTF">2014-11-26T05:04:00Z</dcterms:created>
  <dcterms:modified xsi:type="dcterms:W3CDTF">2018-05-07T02:19:00Z</dcterms:modified>
</cp:coreProperties>
</file>